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3EE6" w14:textId="0AA61987" w:rsidR="00D5231E" w:rsidRPr="00D5231E" w:rsidRDefault="00D5231E" w:rsidP="00D5231E">
      <w:pPr>
        <w:shd w:val="clear" w:color="auto" w:fill="FFFFFF"/>
        <w:spacing w:before="100" w:beforeAutospacing="1" w:after="100" w:afterAutospacing="1"/>
        <w:outlineLvl w:val="1"/>
        <w:rPr>
          <w:rFonts w:ascii="Arial" w:eastAsia="Times New Roman" w:hAnsi="Arial" w:cs="Arial"/>
          <w:color w:val="515151"/>
          <w:sz w:val="32"/>
          <w:szCs w:val="32"/>
        </w:rPr>
      </w:pPr>
      <w:r w:rsidRPr="00D5231E">
        <w:rPr>
          <w:rFonts w:ascii="Arial" w:eastAsia="Times New Roman" w:hAnsi="Arial" w:cs="Arial"/>
          <w:color w:val="515151"/>
          <w:sz w:val="32"/>
          <w:szCs w:val="32"/>
        </w:rPr>
        <w:t>Project Manager</w:t>
      </w:r>
      <w:r w:rsidR="00D02832">
        <w:rPr>
          <w:rFonts w:ascii="Arial" w:eastAsia="Times New Roman" w:hAnsi="Arial" w:cs="Arial"/>
          <w:color w:val="515151"/>
          <w:sz w:val="32"/>
          <w:szCs w:val="32"/>
        </w:rPr>
        <w:t xml:space="preserve"> - Aviation</w:t>
      </w:r>
    </w:p>
    <w:p w14:paraId="4CE3BDD8" w14:textId="77777777" w:rsidR="00D5231E" w:rsidRPr="00D5231E" w:rsidRDefault="00D5231E" w:rsidP="00D5231E">
      <w:pPr>
        <w:shd w:val="clear" w:color="auto" w:fill="FFFFFF"/>
        <w:spacing w:before="315" w:after="158"/>
        <w:outlineLvl w:val="2"/>
        <w:rPr>
          <w:rFonts w:ascii="Arial" w:eastAsia="Times New Roman" w:hAnsi="Arial" w:cs="Arial"/>
          <w:color w:val="515151"/>
          <w:sz w:val="32"/>
          <w:szCs w:val="32"/>
        </w:rPr>
      </w:pPr>
      <w:r w:rsidRPr="00D5231E">
        <w:rPr>
          <w:rFonts w:ascii="Arial" w:eastAsia="Times New Roman" w:hAnsi="Arial" w:cs="Arial"/>
          <w:color w:val="515151"/>
          <w:sz w:val="32"/>
          <w:szCs w:val="32"/>
        </w:rPr>
        <w:t>Description</w:t>
      </w:r>
    </w:p>
    <w:p w14:paraId="57F6DB76" w14:textId="77777777" w:rsidR="00D5231E" w:rsidRPr="00D5231E" w:rsidRDefault="00D5231E" w:rsidP="00D5231E">
      <w:pPr>
        <w:shd w:val="clear" w:color="auto" w:fill="FFFFFF"/>
        <w:spacing w:after="225"/>
        <w:rPr>
          <w:rFonts w:ascii="Arial" w:eastAsia="Times New Roman" w:hAnsi="Arial" w:cs="Arial"/>
          <w:color w:val="515151"/>
          <w:sz w:val="23"/>
          <w:szCs w:val="23"/>
        </w:rPr>
      </w:pPr>
      <w:proofErr w:type="spellStart"/>
      <w:r w:rsidRPr="00D5231E">
        <w:rPr>
          <w:rFonts w:ascii="Arial" w:eastAsia="Times New Roman" w:hAnsi="Arial" w:cs="Arial"/>
          <w:color w:val="515151"/>
          <w:sz w:val="23"/>
          <w:szCs w:val="23"/>
        </w:rPr>
        <w:t>Woolpert</w:t>
      </w:r>
      <w:proofErr w:type="spellEnd"/>
      <w:r w:rsidRPr="00D5231E">
        <w:rPr>
          <w:rFonts w:ascii="Arial" w:eastAsia="Times New Roman" w:hAnsi="Arial" w:cs="Arial"/>
          <w:color w:val="515151"/>
          <w:sz w:val="23"/>
          <w:szCs w:val="23"/>
        </w:rPr>
        <w:t xml:space="preserve">, Inc. is a cutting-edge national architecture, engineering and geospatial (AEG) firm that delivers value to clients by blending engineering excellence with innovative technology and geospatial applications.  </w:t>
      </w:r>
      <w:proofErr w:type="spellStart"/>
      <w:r w:rsidRPr="00D5231E">
        <w:rPr>
          <w:rFonts w:ascii="Arial" w:eastAsia="Times New Roman" w:hAnsi="Arial" w:cs="Arial"/>
          <w:color w:val="515151"/>
          <w:sz w:val="23"/>
          <w:szCs w:val="23"/>
        </w:rPr>
        <w:t>Woolpert</w:t>
      </w:r>
      <w:proofErr w:type="spellEnd"/>
      <w:r w:rsidRPr="00D5231E">
        <w:rPr>
          <w:rFonts w:ascii="Arial" w:eastAsia="Times New Roman" w:hAnsi="Arial" w:cs="Arial"/>
          <w:color w:val="515151"/>
          <w:sz w:val="23"/>
          <w:szCs w:val="23"/>
        </w:rPr>
        <w:t xml:space="preserve"> was recently certified as an Employer of Choice by Great Place </w:t>
      </w:r>
      <w:proofErr w:type="gramStart"/>
      <w:r w:rsidRPr="00D5231E">
        <w:rPr>
          <w:rFonts w:ascii="Arial" w:eastAsia="Times New Roman" w:hAnsi="Arial" w:cs="Arial"/>
          <w:color w:val="515151"/>
          <w:sz w:val="23"/>
          <w:szCs w:val="23"/>
        </w:rPr>
        <w:t>To</w:t>
      </w:r>
      <w:proofErr w:type="gramEnd"/>
      <w:r w:rsidRPr="00D5231E">
        <w:rPr>
          <w:rFonts w:ascii="Arial" w:eastAsia="Times New Roman" w:hAnsi="Arial" w:cs="Arial"/>
          <w:color w:val="515151"/>
          <w:sz w:val="23"/>
          <w:szCs w:val="23"/>
        </w:rPr>
        <w:t xml:space="preserve"> Work®, we believe great companies are built from exceptional people and amazing clients. As we grow, we are seeking an experienced</w:t>
      </w:r>
      <w:r w:rsidRPr="00D5231E">
        <w:rPr>
          <w:rFonts w:ascii="Arial" w:eastAsia="Times New Roman" w:hAnsi="Arial" w:cs="Arial"/>
          <w:b/>
          <w:bCs/>
          <w:color w:val="515151"/>
          <w:sz w:val="23"/>
          <w:szCs w:val="23"/>
        </w:rPr>
        <w:t> Project Manager </w:t>
      </w:r>
      <w:r w:rsidRPr="00D5231E">
        <w:rPr>
          <w:rFonts w:ascii="Arial" w:eastAsia="Times New Roman" w:hAnsi="Arial" w:cs="Arial"/>
          <w:color w:val="515151"/>
          <w:sz w:val="23"/>
          <w:szCs w:val="23"/>
        </w:rPr>
        <w:t>in our Indianapolis, IN or Dayton, OH office. </w:t>
      </w:r>
    </w:p>
    <w:p w14:paraId="344E2F76" w14:textId="77777777" w:rsidR="00D5231E" w:rsidRPr="00D5231E" w:rsidRDefault="00D5231E" w:rsidP="00D5231E">
      <w:pPr>
        <w:shd w:val="clear" w:color="auto" w:fill="FFFFFF"/>
        <w:spacing w:after="225"/>
        <w:rPr>
          <w:rFonts w:ascii="Arial" w:eastAsia="Times New Roman" w:hAnsi="Arial" w:cs="Arial"/>
          <w:color w:val="515151"/>
          <w:sz w:val="23"/>
          <w:szCs w:val="23"/>
        </w:rPr>
      </w:pPr>
      <w:r w:rsidRPr="00D5231E">
        <w:rPr>
          <w:rFonts w:ascii="Arial" w:eastAsia="Times New Roman" w:hAnsi="Arial" w:cs="Arial"/>
          <w:color w:val="515151"/>
          <w:sz w:val="23"/>
          <w:szCs w:val="23"/>
        </w:rPr>
        <w:t>The Project Manager will be involved in business growth strategies, business development, and direct multiple large/complex projects. This individual will manage Airfield Design and Planning projects including Construction Administration clients, coordinate with design team, contractors and municipal officials to ensure quality deliverables are completed on schedule and within budget. Our Project Managers lead the growth of the Aviation design business in the quad-state region and assist projects in other states by providing design services and working with cross-functional teams to develop detailed deliverables.</w:t>
      </w:r>
    </w:p>
    <w:p w14:paraId="367F836E" w14:textId="77777777" w:rsidR="00D5231E" w:rsidRPr="00D5231E" w:rsidRDefault="00D5231E" w:rsidP="00D5231E">
      <w:pPr>
        <w:shd w:val="clear" w:color="auto" w:fill="FFFFFF"/>
        <w:spacing w:after="225"/>
        <w:rPr>
          <w:rFonts w:ascii="Arial" w:eastAsia="Times New Roman" w:hAnsi="Arial" w:cs="Arial"/>
          <w:color w:val="515151"/>
          <w:sz w:val="23"/>
          <w:szCs w:val="23"/>
        </w:rPr>
      </w:pPr>
      <w:r w:rsidRPr="00D5231E">
        <w:rPr>
          <w:rFonts w:ascii="Arial" w:eastAsia="Times New Roman" w:hAnsi="Arial" w:cs="Arial"/>
          <w:b/>
          <w:bCs/>
          <w:color w:val="515151"/>
          <w:sz w:val="23"/>
          <w:szCs w:val="23"/>
        </w:rPr>
        <w:t>Responsibilities:</w:t>
      </w:r>
    </w:p>
    <w:p w14:paraId="54E1EA54"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Identify and communicate business growth opportunities and serve as the Aviation or Airfield Design Subject Matter Expert during the sales cycle and/or Request for Proposal (RFP) process</w:t>
      </w:r>
    </w:p>
    <w:p w14:paraId="79E76A69"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Participate in shortlist presentations to prospective clients</w:t>
      </w:r>
    </w:p>
    <w:p w14:paraId="3DEA2C70"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Facilitate scope meetings with clients to construct needs analysis and project definitions</w:t>
      </w:r>
    </w:p>
    <w:p w14:paraId="5BB7ACE9"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Direct and collaborate with cross-functional teams across all project phases from conceptual/preliminary design, detailed design, construction</w:t>
      </w:r>
    </w:p>
    <w:p w14:paraId="307159E3"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Ensure deliverables and quality standards are met in accordance with the agreed scope, schedule and budget</w:t>
      </w:r>
    </w:p>
    <w:p w14:paraId="07921AE2"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Manage and support internal and client cross-functional teams</w:t>
      </w:r>
    </w:p>
    <w:p w14:paraId="0B1DF32C"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Develop and implement corrective action plans when deviations from budgets and/or schedules are evident. Collaborate with senior management to resolve schedule and budget problems as they arise</w:t>
      </w:r>
    </w:p>
    <w:p w14:paraId="170692C3"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Facilitate client-facing change management and provide on-going communication throughout the project</w:t>
      </w:r>
    </w:p>
    <w:p w14:paraId="72390A05" w14:textId="77777777" w:rsidR="00D5231E" w:rsidRPr="00D5231E" w:rsidRDefault="00D5231E" w:rsidP="00D5231E">
      <w:pPr>
        <w:numPr>
          <w:ilvl w:val="0"/>
          <w:numId w:val="2"/>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Accountable for the successful delivery of assigned projects</w:t>
      </w:r>
    </w:p>
    <w:p w14:paraId="11425117" w14:textId="77777777" w:rsidR="00D5231E" w:rsidRPr="00D5231E" w:rsidRDefault="00D5231E" w:rsidP="00D5231E">
      <w:pPr>
        <w:shd w:val="clear" w:color="auto" w:fill="FFFFFF"/>
        <w:spacing w:after="225"/>
        <w:rPr>
          <w:rFonts w:ascii="Arial" w:eastAsia="Times New Roman" w:hAnsi="Arial" w:cs="Arial"/>
          <w:color w:val="515151"/>
          <w:sz w:val="23"/>
          <w:szCs w:val="23"/>
        </w:rPr>
      </w:pPr>
      <w:r w:rsidRPr="00D5231E">
        <w:rPr>
          <w:rFonts w:ascii="Arial" w:eastAsia="Times New Roman" w:hAnsi="Arial" w:cs="Arial"/>
          <w:b/>
          <w:bCs/>
          <w:color w:val="515151"/>
          <w:sz w:val="23"/>
          <w:szCs w:val="23"/>
        </w:rPr>
        <w:t>Requirements:</w:t>
      </w:r>
    </w:p>
    <w:p w14:paraId="382D88CB"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 xml:space="preserve">Bachelor’s or </w:t>
      </w:r>
      <w:proofErr w:type="gramStart"/>
      <w:r w:rsidRPr="00D5231E">
        <w:rPr>
          <w:rFonts w:ascii="Arial" w:eastAsia="Times New Roman" w:hAnsi="Arial" w:cs="Arial"/>
          <w:color w:val="515151"/>
          <w:sz w:val="23"/>
          <w:szCs w:val="23"/>
        </w:rPr>
        <w:t>Master’s</w:t>
      </w:r>
      <w:proofErr w:type="gramEnd"/>
      <w:r w:rsidRPr="00D5231E">
        <w:rPr>
          <w:rFonts w:ascii="Arial" w:eastAsia="Times New Roman" w:hAnsi="Arial" w:cs="Arial"/>
          <w:color w:val="515151"/>
          <w:sz w:val="23"/>
          <w:szCs w:val="23"/>
        </w:rPr>
        <w:t xml:space="preserve"> degree in Civil Engineering or related field</w:t>
      </w:r>
    </w:p>
    <w:p w14:paraId="45E59861"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 xml:space="preserve">Minimum of 6-10+ </w:t>
      </w:r>
      <w:proofErr w:type="gramStart"/>
      <w:r w:rsidRPr="00D5231E">
        <w:rPr>
          <w:rFonts w:ascii="Arial" w:eastAsia="Times New Roman" w:hAnsi="Arial" w:cs="Arial"/>
          <w:color w:val="515151"/>
          <w:sz w:val="23"/>
          <w:szCs w:val="23"/>
        </w:rPr>
        <w:t>years'</w:t>
      </w:r>
      <w:proofErr w:type="gramEnd"/>
      <w:r w:rsidRPr="00D5231E">
        <w:rPr>
          <w:rFonts w:ascii="Arial" w:eastAsia="Times New Roman" w:hAnsi="Arial" w:cs="Arial"/>
          <w:color w:val="515151"/>
          <w:sz w:val="23"/>
          <w:szCs w:val="23"/>
        </w:rPr>
        <w:t xml:space="preserve"> of related work experience managing Civil Engineering Design projects, preferably within the Aviation or Airfield design industry </w:t>
      </w:r>
    </w:p>
    <w:p w14:paraId="1413A9C4"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Professional Engineering license is required</w:t>
      </w:r>
    </w:p>
    <w:p w14:paraId="51648697"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Thorough knowledge and understanding of FAA Advisory Circulars</w:t>
      </w:r>
    </w:p>
    <w:p w14:paraId="188C2626"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Demonstrated ability to organize and manage multiple priorities in a fast-paced, matrixed environment</w:t>
      </w:r>
    </w:p>
    <w:p w14:paraId="53A04ABB"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lastRenderedPageBreak/>
        <w:t>Ability to provide excellent customer service</w:t>
      </w:r>
    </w:p>
    <w:p w14:paraId="475FDA59"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Strong technical proficiency required, including Microsoft Office products</w:t>
      </w:r>
    </w:p>
    <w:p w14:paraId="4348702F"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Excellent written and verbal communication skills in a dynamic environment</w:t>
      </w:r>
    </w:p>
    <w:p w14:paraId="4D048B79"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Ability to work independently as well as in a collaborative team environment; offer constructive feedback and direction to support goals</w:t>
      </w:r>
    </w:p>
    <w:p w14:paraId="426776FA" w14:textId="77777777" w:rsidR="00D5231E" w:rsidRPr="00D5231E" w:rsidRDefault="00D5231E" w:rsidP="00D5231E">
      <w:pPr>
        <w:numPr>
          <w:ilvl w:val="0"/>
          <w:numId w:val="3"/>
        </w:numPr>
        <w:shd w:val="clear" w:color="auto" w:fill="FFFFFF"/>
        <w:spacing w:before="100" w:beforeAutospacing="1" w:after="100" w:afterAutospacing="1"/>
        <w:rPr>
          <w:rFonts w:ascii="Arial" w:eastAsia="Times New Roman" w:hAnsi="Arial" w:cs="Arial"/>
          <w:color w:val="515151"/>
          <w:sz w:val="23"/>
          <w:szCs w:val="23"/>
        </w:rPr>
      </w:pPr>
      <w:r w:rsidRPr="00D5231E">
        <w:rPr>
          <w:rFonts w:ascii="Arial" w:eastAsia="Times New Roman" w:hAnsi="Arial" w:cs="Arial"/>
          <w:color w:val="515151"/>
          <w:sz w:val="23"/>
          <w:szCs w:val="23"/>
        </w:rPr>
        <w:t>Quickly adapt and respond to industry changes as well as internal initiatives</w:t>
      </w:r>
    </w:p>
    <w:p w14:paraId="164C1C61" w14:textId="77777777" w:rsidR="00BD4099" w:rsidRDefault="00BD4099"/>
    <w:sectPr w:rsidR="00BD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B02"/>
    <w:multiLevelType w:val="multilevel"/>
    <w:tmpl w:val="19E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31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7B32CCC"/>
    <w:multiLevelType w:val="multilevel"/>
    <w:tmpl w:val="A75C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1E"/>
    <w:rsid w:val="001F12D6"/>
    <w:rsid w:val="00316F88"/>
    <w:rsid w:val="00355222"/>
    <w:rsid w:val="004E6254"/>
    <w:rsid w:val="00502726"/>
    <w:rsid w:val="0057094F"/>
    <w:rsid w:val="005851E4"/>
    <w:rsid w:val="005B0B5A"/>
    <w:rsid w:val="0062543B"/>
    <w:rsid w:val="00654DC0"/>
    <w:rsid w:val="006874BB"/>
    <w:rsid w:val="006B51B9"/>
    <w:rsid w:val="006D2594"/>
    <w:rsid w:val="006E7923"/>
    <w:rsid w:val="008B0FD3"/>
    <w:rsid w:val="009C17E6"/>
    <w:rsid w:val="00A54DCC"/>
    <w:rsid w:val="00BD4099"/>
    <w:rsid w:val="00BE2C84"/>
    <w:rsid w:val="00CC658C"/>
    <w:rsid w:val="00CD3B85"/>
    <w:rsid w:val="00CF17BF"/>
    <w:rsid w:val="00D02832"/>
    <w:rsid w:val="00D11789"/>
    <w:rsid w:val="00D50068"/>
    <w:rsid w:val="00D5231E"/>
    <w:rsid w:val="00EE5D80"/>
    <w:rsid w:val="00E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073F"/>
  <w15:chartTrackingRefBased/>
  <w15:docId w15:val="{58428131-F94F-4641-AD0B-BCE9AD63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68"/>
    <w:pPr>
      <w:spacing w:after="240" w:line="240" w:lineRule="auto"/>
    </w:pPr>
    <w:rPr>
      <w:sz w:val="20"/>
    </w:rPr>
  </w:style>
  <w:style w:type="paragraph" w:styleId="Heading2">
    <w:name w:val="heading 2"/>
    <w:basedOn w:val="Normal"/>
    <w:link w:val="Heading2Char"/>
    <w:uiPriority w:val="9"/>
    <w:qFormat/>
    <w:rsid w:val="00D5231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3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0068"/>
  </w:style>
  <w:style w:type="character" w:customStyle="1" w:styleId="BodyTextChar">
    <w:name w:val="Body Text Char"/>
    <w:basedOn w:val="DefaultParagraphFont"/>
    <w:link w:val="BodyText"/>
    <w:uiPriority w:val="99"/>
    <w:semiHidden/>
    <w:rsid w:val="00D50068"/>
    <w:rPr>
      <w:sz w:val="20"/>
    </w:rPr>
  </w:style>
  <w:style w:type="paragraph" w:styleId="BodyTextFirstIndent">
    <w:name w:val="Body Text First Indent"/>
    <w:basedOn w:val="BodyText"/>
    <w:link w:val="BodyTextFirstIndentChar"/>
    <w:uiPriority w:val="99"/>
    <w:semiHidden/>
    <w:unhideWhenUsed/>
    <w:rsid w:val="00D50068"/>
    <w:pPr>
      <w:ind w:firstLine="360"/>
    </w:pPr>
  </w:style>
  <w:style w:type="character" w:customStyle="1" w:styleId="BodyTextFirstIndentChar">
    <w:name w:val="Body Text First Indent Char"/>
    <w:basedOn w:val="BodyTextChar"/>
    <w:link w:val="BodyTextFirstIndent"/>
    <w:uiPriority w:val="99"/>
    <w:semiHidden/>
    <w:rsid w:val="00D50068"/>
    <w:rPr>
      <w:sz w:val="20"/>
    </w:rPr>
  </w:style>
  <w:style w:type="paragraph" w:styleId="BodyTextIndent">
    <w:name w:val="Body Text Indent"/>
    <w:basedOn w:val="Normal"/>
    <w:link w:val="BodyTextIndentChar"/>
    <w:uiPriority w:val="99"/>
    <w:semiHidden/>
    <w:unhideWhenUsed/>
    <w:rsid w:val="00D50068"/>
    <w:pPr>
      <w:ind w:left="360"/>
    </w:pPr>
  </w:style>
  <w:style w:type="character" w:customStyle="1" w:styleId="BodyTextIndentChar">
    <w:name w:val="Body Text Indent Char"/>
    <w:basedOn w:val="DefaultParagraphFont"/>
    <w:link w:val="BodyTextIndent"/>
    <w:uiPriority w:val="99"/>
    <w:semiHidden/>
    <w:rsid w:val="00D50068"/>
    <w:rPr>
      <w:sz w:val="20"/>
    </w:rPr>
  </w:style>
  <w:style w:type="paragraph" w:styleId="BodyTextFirstIndent2">
    <w:name w:val="Body Text First Indent 2"/>
    <w:basedOn w:val="BodyTextIndent"/>
    <w:link w:val="BodyTextFirstIndent2Char"/>
    <w:uiPriority w:val="99"/>
    <w:semiHidden/>
    <w:unhideWhenUsed/>
    <w:rsid w:val="00D50068"/>
    <w:pPr>
      <w:ind w:firstLine="360"/>
    </w:pPr>
  </w:style>
  <w:style w:type="character" w:customStyle="1" w:styleId="BodyTextFirstIndent2Char">
    <w:name w:val="Body Text First Indent 2 Char"/>
    <w:basedOn w:val="BodyTextIndentChar"/>
    <w:link w:val="BodyTextFirstIndent2"/>
    <w:uiPriority w:val="99"/>
    <w:semiHidden/>
    <w:rsid w:val="00D50068"/>
    <w:rPr>
      <w:sz w:val="20"/>
    </w:rPr>
  </w:style>
  <w:style w:type="paragraph" w:styleId="BodyTextIndent2">
    <w:name w:val="Body Text Indent 2"/>
    <w:basedOn w:val="Normal"/>
    <w:link w:val="BodyTextIndent2Char"/>
    <w:uiPriority w:val="99"/>
    <w:semiHidden/>
    <w:unhideWhenUsed/>
    <w:rsid w:val="00D50068"/>
    <w:pPr>
      <w:ind w:left="360"/>
    </w:pPr>
  </w:style>
  <w:style w:type="character" w:customStyle="1" w:styleId="BodyTextIndent2Char">
    <w:name w:val="Body Text Indent 2 Char"/>
    <w:basedOn w:val="DefaultParagraphFont"/>
    <w:link w:val="BodyTextIndent2"/>
    <w:uiPriority w:val="99"/>
    <w:semiHidden/>
    <w:rsid w:val="00D50068"/>
    <w:rPr>
      <w:sz w:val="20"/>
    </w:rPr>
  </w:style>
  <w:style w:type="paragraph" w:styleId="BodyTextIndent3">
    <w:name w:val="Body Text Indent 3"/>
    <w:basedOn w:val="Normal"/>
    <w:link w:val="BodyTextIndent3Char"/>
    <w:uiPriority w:val="99"/>
    <w:semiHidden/>
    <w:unhideWhenUsed/>
    <w:rsid w:val="00D50068"/>
    <w:pPr>
      <w:ind w:left="360"/>
    </w:pPr>
    <w:rPr>
      <w:sz w:val="16"/>
      <w:szCs w:val="16"/>
    </w:rPr>
  </w:style>
  <w:style w:type="character" w:customStyle="1" w:styleId="BodyTextIndent3Char">
    <w:name w:val="Body Text Indent 3 Char"/>
    <w:basedOn w:val="DefaultParagraphFont"/>
    <w:link w:val="BodyTextIndent3"/>
    <w:uiPriority w:val="99"/>
    <w:semiHidden/>
    <w:rsid w:val="00D50068"/>
    <w:rPr>
      <w:sz w:val="16"/>
      <w:szCs w:val="16"/>
    </w:rPr>
  </w:style>
  <w:style w:type="character" w:customStyle="1" w:styleId="Heading2Char">
    <w:name w:val="Heading 2 Char"/>
    <w:basedOn w:val="DefaultParagraphFont"/>
    <w:link w:val="Heading2"/>
    <w:uiPriority w:val="9"/>
    <w:rsid w:val="00D523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3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231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2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257">
      <w:bodyDiv w:val="1"/>
      <w:marLeft w:val="0"/>
      <w:marRight w:val="0"/>
      <w:marTop w:val="0"/>
      <w:marBottom w:val="0"/>
      <w:divBdr>
        <w:top w:val="none" w:sz="0" w:space="0" w:color="auto"/>
        <w:left w:val="none" w:sz="0" w:space="0" w:color="auto"/>
        <w:bottom w:val="none" w:sz="0" w:space="0" w:color="auto"/>
        <w:right w:val="none" w:sz="0" w:space="0" w:color="auto"/>
      </w:divBdr>
      <w:divsChild>
        <w:div w:id="966083057">
          <w:marLeft w:val="0"/>
          <w:marRight w:val="0"/>
          <w:marTop w:val="0"/>
          <w:marBottom w:val="0"/>
          <w:divBdr>
            <w:top w:val="none" w:sz="0" w:space="0" w:color="auto"/>
            <w:left w:val="none" w:sz="0" w:space="0" w:color="auto"/>
            <w:bottom w:val="none" w:sz="0" w:space="0" w:color="auto"/>
            <w:right w:val="none" w:sz="0" w:space="0" w:color="auto"/>
          </w:divBdr>
        </w:div>
        <w:div w:id="1559366447">
          <w:marLeft w:val="0"/>
          <w:marRight w:val="0"/>
          <w:marTop w:val="0"/>
          <w:marBottom w:val="0"/>
          <w:divBdr>
            <w:top w:val="none" w:sz="0" w:space="0" w:color="auto"/>
            <w:left w:val="none" w:sz="0" w:space="0" w:color="auto"/>
            <w:bottom w:val="none" w:sz="0" w:space="0" w:color="auto"/>
            <w:right w:val="none" w:sz="0" w:space="0" w:color="auto"/>
          </w:divBdr>
        </w:div>
        <w:div w:id="3113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emeProposal">
  <a:themeElements>
    <a:clrScheme name="WoolpertProposal">
      <a:dk1>
        <a:srgbClr val="000000"/>
      </a:dk1>
      <a:lt1>
        <a:srgbClr val="FFFFFF"/>
      </a:lt1>
      <a:dk2>
        <a:srgbClr val="248DC1"/>
      </a:dk2>
      <a:lt2>
        <a:srgbClr val="898B8E"/>
      </a:lt2>
      <a:accent1>
        <a:srgbClr val="BCBCBC"/>
      </a:accent1>
      <a:accent2>
        <a:srgbClr val="5FB4E5"/>
      </a:accent2>
      <a:accent3>
        <a:srgbClr val="63656A"/>
      </a:accent3>
      <a:accent4>
        <a:srgbClr val="006098"/>
      </a:accent4>
      <a:accent5>
        <a:srgbClr val="81BC00"/>
      </a:accent5>
      <a:accent6>
        <a:srgbClr val="C3E86C"/>
      </a:accent6>
      <a:hlink>
        <a:srgbClr val="648C1C"/>
      </a:hlink>
      <a:folHlink>
        <a:srgbClr val="FF6D10"/>
      </a:folHlink>
    </a:clrScheme>
    <a:fontScheme name="Custom 1">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lue - 16to9 - Woolpert Printing - 2016_08" id="{3129D2C6-92DA-4B06-A5CD-AD24968A7CD2}" vid="{E58E279C-4597-4493-ADC9-55A71572E2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8F6EA487DDA429253274B764F6F02" ma:contentTypeVersion="10" ma:contentTypeDescription="Create a new document." ma:contentTypeScope="" ma:versionID="760a0a94dd2883ad09ec4efc8cd76b19">
  <xsd:schema xmlns:xsd="http://www.w3.org/2001/XMLSchema" xmlns:xs="http://www.w3.org/2001/XMLSchema" xmlns:p="http://schemas.microsoft.com/office/2006/metadata/properties" xmlns:ns3="2d19abd9-1b6d-4cad-b2ba-319a4a6122ed" targetNamespace="http://schemas.microsoft.com/office/2006/metadata/properties" ma:root="true" ma:fieldsID="14f656c75219df35747e64607d30b95c" ns3:_="">
    <xsd:import namespace="2d19abd9-1b6d-4cad-b2ba-319a4a6122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9abd9-1b6d-4cad-b2ba-319a4a6122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E2DD1-96EA-49F7-88A9-D8B31E90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9abd9-1b6d-4cad-b2ba-319a4a612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1743D-B8E2-4C0B-9B0B-529BCA13785F}">
  <ds:schemaRefs>
    <ds:schemaRef ds:uri="http://schemas.microsoft.com/sharepoint/v3/contenttype/forms"/>
  </ds:schemaRefs>
</ds:datastoreItem>
</file>

<file path=customXml/itemProps3.xml><?xml version="1.0" encoding="utf-8"?>
<ds:datastoreItem xmlns:ds="http://schemas.openxmlformats.org/officeDocument/2006/customXml" ds:itemID="{24BDBE5A-6567-4B75-A5C2-41B583EC18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2579</Characters>
  <Application>Microsoft Office Word</Application>
  <DocSecurity>4</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Stoffran, Chris</dc:creator>
  <cp:keywords/>
  <dc:description/>
  <cp:lastModifiedBy>Stacey S Heaton</cp:lastModifiedBy>
  <cp:revision>2</cp:revision>
  <dcterms:created xsi:type="dcterms:W3CDTF">2020-05-05T19:19:00Z</dcterms:created>
  <dcterms:modified xsi:type="dcterms:W3CDTF">2020-05-05T19:19:00Z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0x010100CCE8F6EA487DDA429253274B764F6F02</vt:lpwstr>
  </property>
</Properties>
</file>